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6C4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</w:pPr>
    </w:p>
    <w:p w:rsidR="00B966C4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</w:pP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  <w:t>РАБОЧАЯ ПРОГРАММА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учебного предмета (курса) «Биология»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для </w:t>
      </w:r>
      <w:r w:rsidR="00724E9D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 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класса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на 2023 – 2024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 учебный год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B966C4" w:rsidRPr="00330B19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966C4" w:rsidRPr="005815AE" w:rsidRDefault="00B966C4" w:rsidP="00B966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Составитель:</w:t>
      </w:r>
    </w:p>
    <w:p w:rsidR="00B966C4" w:rsidRPr="005815AE" w:rsidRDefault="00B966C4" w:rsidP="00B966C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Байчурина Римма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Равил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евна</w:t>
      </w:r>
      <w:proofErr w:type="spellEnd"/>
    </w:p>
    <w:p w:rsidR="00B966C4" w:rsidRPr="005815AE" w:rsidRDefault="00B966C4" w:rsidP="00B966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</w:p>
    <w:p w:rsidR="00B966C4" w:rsidRDefault="00B966C4" w:rsidP="00B966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6C4" w:rsidRDefault="00B966C4" w:rsidP="00B966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2E10" w:rsidRDefault="004E2E10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66C4" w:rsidRDefault="00B966C4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Пояснительная записка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Нормативно-правовые документы: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Рабочая программа по  биологии 8 класса составлено на основании следующих нормативно-правовых документов: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основного общего образования. М.: Просвещение, 2010 г.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по учебным предметам. Биология. 6 – 9 классы. Естествознание. 5 класс. М.: Просвещение, 2012 г.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основного общего образования. Биология. 5 – 9 классы. Автор Н. И. Сонин. В. Б. Захаров. – М.: Дрофа, 2012 г.</w:t>
      </w:r>
    </w:p>
    <w:p w:rsidR="00E97D8A" w:rsidRPr="004E2E10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МБОУ «Латышовская СОШ» Кадошкинского муниципального района Республики Мордовия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 МБОУ «Латышовская СОШ» Кадошкинского муниципального района Республики Мордовия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Рабочая программа составлена на основе Федерального компонента государственного стандарта, Примерной программы основного общего образования по биологии и Программы основного общего образования по биологии для 8 класса «Биология. «Человек» авторов В.Б. Захарова, Н.И. Сонина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Программа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продолжением линии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Н.И.Сонина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На изучение курса отводится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часа в неделю, 68 часов в год.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E97D8A" w:rsidRPr="00E97D8A" w:rsidRDefault="00E97D8A" w:rsidP="00E97D8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знаний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 строении и жизнедеятельности организма человека, его отдельных систем в контексте гигиены и санитарии, оказания первой доврачебной медицинской помощи.</w:t>
      </w:r>
    </w:p>
    <w:p w:rsidR="00E97D8A" w:rsidRPr="00E97D8A" w:rsidRDefault="00E97D8A" w:rsidP="00E97D8A">
      <w:pPr>
        <w:numPr>
          <w:ilvl w:val="0"/>
          <w:numId w:val="2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применять биологические знания для объяснения процессов и явлений жизнедеятельности собственного организма; использовать информацию о современных достижениях в области биологии человека, о факторах здоровья и риска; работать с биологическими приборами, инструментами, справочниками; проводить наблюдения за  состоянием  собственного организма;</w:t>
      </w:r>
    </w:p>
    <w:p w:rsidR="00E97D8A" w:rsidRPr="00E97D8A" w:rsidRDefault="00E97D8A" w:rsidP="00E97D8A">
      <w:pPr>
        <w:numPr>
          <w:ilvl w:val="0"/>
          <w:numId w:val="3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наблюдений,  биологических экспериментов, работы с различными источниками информации;</w:t>
      </w:r>
    </w:p>
    <w:p w:rsidR="00E97D8A" w:rsidRPr="00E97D8A" w:rsidRDefault="00E97D8A" w:rsidP="00E97D8A">
      <w:pPr>
        <w:numPr>
          <w:ilvl w:val="0"/>
          <w:numId w:val="3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позитивного ценностного отношения к  собственному здоровью и здоровью других людей;</w:t>
      </w:r>
    </w:p>
    <w:p w:rsidR="00E97D8A" w:rsidRPr="00E97D8A" w:rsidRDefault="00E97D8A" w:rsidP="00E97D8A">
      <w:pPr>
        <w:numPr>
          <w:ilvl w:val="0"/>
          <w:numId w:val="3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proofErr w:type="gram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</w:t>
      </w:r>
      <w:proofErr w:type="gram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пользование</w:t>
      </w:r>
      <w:proofErr w:type="spell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приобретенных знаний и умений в повседневной жизни для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 норм здорового образа жизни, профилактики заболеваний, травматизма и стрессов, вредных привычек, ВИЧ-инфекции.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биологии на ступени основного общего образования направлен на формирование у учащихся представлений об отличительных особенностях живой природы, ее многообразии и эволюции, человеке, как биосоциальном существе. Отбор содержания проведен с учетом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культуросообразного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эстетической культуры, сохранения окружающей среды и собственного здоровья; для повседневной жизни и практической деятельности. Программа по биологии строится с учетом следующих содержательных линий: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многообразие и эволюция органического мира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-биологическая природа и социальная сущность человека;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уровневая организация живой природы;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структурировано в виде четырех разделов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«Живой организм» (6класс), «Многообразие живых организмов» (7 класс), «Человек» (8 класс), «Общие закономерности» (9класс).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«Живые организмы. Многообразие живого»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«Человек» содержатся сведения о человеке как  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«Общие закономерности» подчинено, во-первых, обобщению и систематизации того содержания. Которое было усвоено учащимися ранее, во-вторых, знакомству школьников с некоторыми доступными для их восприятия общебиологическими закономерностями.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биологии в 8 классе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образовательного учреждения общего образования в обучении биологии в средней (полной) школе должна быть направлена на достижение обучающимися следующих 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-реализации этических установок по отношению к биологическим открытиям, исследованиям и их результатам;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-признания высокой ценности жизни во всех её проявлениях, здоровья своего и других людей, реализации установок здорового образа жизни;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  связанными  с  сохранением  собственного  здоровья и экологической безопасности.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 школы программы по биологии являются: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-умение работать 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 школы программы по биологии на </w:t>
      </w:r>
      <w:proofErr w:type="gram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базовом</w:t>
      </w:r>
      <w:proofErr w:type="gram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уровне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 В познавательной (интеллектуальной)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содержания биологических теорий (клеточная, эволюционная теория Ч. Дарвина); учения В. И. Вернадского о биосфере; законов Г. Менделя, закономерностей изменчивости; вклада выдающихся учёных в развитие биологической науки;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биосфере); объяснение роли биологии в формировании научного мировоззрения;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вклада биологических теорий в формирование современной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пользоваться биологической терминологией и символикой;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-описание особей видов по морфологическому критерию;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агроэкосистемы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        В ценностно-ориентационной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В сфере трудовой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овладение умениями и навыками постановки биологических экспериментов и объяснения их результатов.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 В сфере физической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обоснование и соблю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дение мер профилактики вирусных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заболеваний, вредных привычек (курение, алкоголизм, наркомания); правил поведения в природной среде.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 И ЕГО ЗДОРОВЬЕ (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68ч.</w:t>
      </w:r>
      <w:proofErr w:type="gram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)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знаний о строении и жизнедеятельности организма человека для самопознания и сохранения здоровья.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Науки о человеке: анатомия, физиология, гигиена, медицина, психология.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 изучения организма человека, их значение и использование в собственной жизни.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Место и роль человека в системе органического мира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сходство с животными и отличие от них.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процессы жизнедеятельности организма человека.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-гуморальная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регуляция процессов жизнедеятельности организма. Нервная система. Отделы нервной системы: центральный и периферический. Рефлекторный характер деятельности нервной системы. Спинной мозг, строение и функции. Головной мозг, строение и функции. Соматическая и вегетативная нервная система. Нарушения деятельности нервной системы и их предупреждение. Эндокринная система. Железы внешней и внутренней секреции, их строение и функции. Гормоны. Регуляция деятельности желез. Взаимодействие нервной и гуморальной регуляции.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Исследования И.П. Павлова в области пищеварения. Пища как биологическая основа жизни.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Пищевые продукты и питательные вещества: белки, жиры, углеводы, минеральные вещества, вода, витамины. Пищеварение. Строение и функции пищеварительной системы. Пищеварительные железы. Роль ферментов в пищеварении. Профилактика пищевых отравлений, кишечных инфекций, гепатита.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Дыхание. Система органов дыхания и ее роль в обмене веществ.  Механизм вдоха и выдоха. Заболевания органов дыхания и их профилактика. Предупреждение распространения инфекционных заболеваний и соблюдение мер профилактики для защиты собственного организма. Чистота атмосферного воздуха как фактор здоровья. Приемы оказания первой помощи при отравлении угарным газом, спасении утопающего.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среда организма: кровь, лимфа, тканевая жидкость.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постоянства внутренней среды организма.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Кровь, ее функции. Клетки крови. Плазма крови. Свертывание крови. Группы крови. Переливание крови. Лимфа. Тканевая жидкость.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Иммунитет. Иммунная система человека.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Факторы, влияющие на иммунитет. Значение работ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Л.Пастера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И.И.Мечникова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области иммунитета.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Вакцинация.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 веществ. Кровеносная система. Значение кровообращения. Сердце и кровеносные сосуды.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Сердечно-сосудистые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заболевания, причины и предупреждение. Артериальное и венозное кровотечения. Приемы оказания первой помощи при кровотечениях. Лимфатическая система. Значение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лимфообращения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Связь кровеносной и лимфатической систем.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и превращения энергии как необходимое условие жизнедеятельности организма. Пластический и энергетический обмен. Обмен и роль белков,  углеводов, жиров. Водно-солевой обмен. Витамины, их роль в организме, содержание в пище.  Суточная потребность организма в витаминах.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Проявления авитаминозов и меры их предупреждения.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Выделение.  Мочеполовая система. Мочеполовые инфекции, меры их предупреждения для сохранения здоровья.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и развитие. Наследование признаков у человека. Наследственные болезни, их причины и предупреждение.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Роль генетических знаний в планировании семьи. Забота о репродуктивном здоровье.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Инфекции, передающиеся половым путем, их профилактика. ВИЧ-инфекция и ее профилактика.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Опора и движение. Строение и функции опорно-двигательной системы. Профилактика травматизма. Приемы оказания первой помощи себе и окружающим при травмах опорно-двигательной системы. Предупреждение плоскостопия и искривления позвоночника. Признаки хорошей осанки.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Покровы тела. Уход за кожей, волосами, ногтями. Приемы оказания первой помощи себе и окружающим при травмах, ожогах, обморожениях и их профилактика.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чувств, их роль в жизни человека. Анализаторы. Нарушения зрения и слуха, их профилактика.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Психология и поведение человека. Высшая нервная деятельность.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Исследования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И.М.Сеченова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И.П.Павлова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А.А.Ухтомского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П.К.Анохина</w:t>
      </w:r>
      <w:proofErr w:type="spellEnd"/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создании учения о высшей нервной деятельности.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Безусловные и условные рефлексы, их биологическое значение.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Сон и бодрствование. Значение сна.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Культура отношения к собственному здоровью и здоровью окружающих.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:rsid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Человек и окружающая среда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Социальная и природная среда, адаптация к ней человека. </w:t>
      </w:r>
      <w:r w:rsidRPr="00E97D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                                                    </w:t>
      </w:r>
      <w:r w:rsidRPr="00E97D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Учебно-тематический план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5"/>
      </w:tblGrid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 .Место человека в системе органического мира (2 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Тема 2 Происхождение человека (3ч)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Тема 3 Краткая история развития знаний о строении и функциях организма человека (1ч)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 Общий обзор строения и функций  организма человека (4ч</w:t>
            </w:r>
            <w:r w:rsidRPr="00E97D8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5. Координация и регуляция.(11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6. «Опора и движение» (8 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7.Внутренняя среда </w:t>
            </w:r>
            <w:proofErr w:type="spellStart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gramStart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ровеносная</w:t>
            </w:r>
            <w:proofErr w:type="spellEnd"/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система (10ч)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9 «Дыхание» (5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10 Пищеварение (6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11. Обмен веществ и энергии (2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12. Выделение (2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13. Покровы тела (3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14. Размножение и развитие (3 часа)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15. Высшая нервная деятельность (6 часов)</w:t>
            </w:r>
          </w:p>
        </w:tc>
      </w:tr>
      <w:tr w:rsidR="00E97D8A" w:rsidRPr="00E97D8A" w:rsidTr="00E97D8A">
        <w:tc>
          <w:tcPr>
            <w:tcW w:w="9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7D8A" w:rsidRPr="00E97D8A" w:rsidRDefault="00E97D8A" w:rsidP="00E97D8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D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16. Человек и его здоровье. Повторение (2 часа)</w:t>
            </w:r>
          </w:p>
        </w:tc>
      </w:tr>
    </w:tbl>
    <w:p w:rsid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Учебно-методическое и материально-техническое обеспечение.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Н.И.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Сонин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М.Р.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Сапин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«Биология. Человек» 8 класс: Учеб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общеобразовательных заведений,  2 издание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стереотипное. – М: Дрофа 2018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учебные пособия: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1.Уроки биологии Кирилла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класс Виртуальная школа «Кирилла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2004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«Открытая биология» Версия 2.5  (теория 7.1.1-7.2.10, модели 7.1 – 7.7)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Биология. Анатомия и физиология человека. Просвещение, ЗАО «Новый дом»2003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4.1С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:Р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епетитор Биология , АОЗТ1С, 1998-2001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5.Электронный атлас для школьника Анатомия 8-9 класс,  ЗАО «Новый дом», 2004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учащимися следующих</w:t>
      </w: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личностных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результатов: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Знание основных принципов и правил отношения к живой природе, основ здорового образа жизни и 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реализация установок здорового образа жизни;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познавательных интересов и мотивов, направленных на изучение живой природы; интеллектуальных умений (доказывать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троить суждения, анализировать, сравнивать, делать выводы и др.); эстетического отношения к живым объектам.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основной школы программы по биологии являются: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  результатами  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 выпускниками основной школы программы по биологии являются: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I. В познавательной (интеллектуальной)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-классификация — определение принадлежности биологических объектов к определенной систематической группе;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-сравнение биологических объектов и процессов, умение делать выводы и умозаключения на основе сравнения;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В ценностно-ориентационной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основных правил поведения в природе и основ здорового образа жизни;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и оценка последствий деятельности человека в природе, влияния факторов риска на здоровье человека.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В сфере трудовой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и соблюдение правил работы в кабинете биологии;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-соблюдение правил работы с биологическими приборами и инструментами (</w:t>
      </w:r>
      <w:proofErr w:type="spell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В сфере физической деятельности: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освоение приемов оказания первой помощи при отравлении ядовитыми гри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бами, растения укусах животных,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простудных заболеваниях,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ожогах, обморожениях, травмах,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спасении утопающего; рациональной организации 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и от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дыха, выращивания и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змножения культурных растений и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домашних животных, ухода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ними; проведения наблюдений 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состоянием собственного организма.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   В эстетической сфере: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овладение умением оценивать с эстетической точки зрения объекты живой природы.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 результате изучения биологии ученик должен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E97D8A" w:rsidRPr="00E97D8A" w:rsidRDefault="00E97D8A" w:rsidP="00E97D8A">
      <w:pPr>
        <w:numPr>
          <w:ilvl w:val="0"/>
          <w:numId w:val="4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сущность биологических процессов в организме человека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обмен веществ и превращения энергии, питание, дыхание, выделение, транспорт веществ, рост, развитие, размножение,  регуляция жизнедеятельности организма;</w:t>
      </w:r>
      <w:proofErr w:type="gramEnd"/>
    </w:p>
    <w:p w:rsidR="00E97D8A" w:rsidRPr="00E97D8A" w:rsidRDefault="00E97D8A" w:rsidP="00E97D8A">
      <w:pPr>
        <w:numPr>
          <w:ilvl w:val="0"/>
          <w:numId w:val="4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 организма человека, его строения, жизнедеятельности, высшей нервной деятельности и поведения;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объяснять: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биологии в формировании современной естественнонаучной картины мира, в практической деятельности людей и самого ученика;  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  <w:proofErr w:type="gramEnd"/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изучать  биологические объекты и процессы: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биологические эксперименты, описывать и объяснять результаты опытов; рассматривать на готовых микропрепаратах и описывать биологические объекты;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распознавать и описывать: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таблицах основные части и органоиды клетки, органы и системы органов человека;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сравнивать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биологические объекты (клетки, ткани, органы и системы органов и делать выводы на основе сравнения);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анализировать и оценивать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E97D8A" w:rsidRPr="00E97D8A" w:rsidRDefault="00E97D8A" w:rsidP="00E97D8A">
      <w:pPr>
        <w:numPr>
          <w:ilvl w:val="0"/>
          <w:numId w:val="5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проводить самостоятельный поиск биологической информации: </w:t>
      </w: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учебнике; в биологических словарях и справочниках значения биологических терминов; в различных источниках необходимую информацию  (в том числе с использованием информационных технологий);</w:t>
      </w:r>
    </w:p>
    <w:p w:rsidR="00E97D8A" w:rsidRPr="00E97D8A" w:rsidRDefault="00E97D8A" w:rsidP="00E97D8A">
      <w:pPr>
        <w:shd w:val="clear" w:color="auto" w:fill="FFFFFF"/>
        <w:spacing w:after="0" w:line="360" w:lineRule="atLeast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   </w:t>
      </w: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растениями, животными, бактериями, грибами и вирусами;  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рациональной организации труда и отдыха, соблюдения правил поведения в окружающей среде;</w:t>
      </w:r>
    </w:p>
    <w:p w:rsidR="00E97D8A" w:rsidRPr="00E97D8A" w:rsidRDefault="00E97D8A" w:rsidP="00E97D8A">
      <w:pPr>
        <w:numPr>
          <w:ilvl w:val="0"/>
          <w:numId w:val="6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наблюдений за состоянием собственного организма.</w:t>
      </w: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</w:t>
      </w: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8A" w:rsidRPr="00E97D8A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</w:t>
      </w:r>
    </w:p>
    <w:p w:rsidR="00E97D8A" w:rsidRPr="00477F88" w:rsidRDefault="00E97D8A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F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по биологии, 8 класс</w:t>
      </w:r>
    </w:p>
    <w:p w:rsidR="00F156B2" w:rsidRDefault="00E97D8A" w:rsidP="00477F88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F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кол-во часов на год - 68, кол-во часов в неделю – 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993"/>
        <w:gridCol w:w="2551"/>
        <w:gridCol w:w="4536"/>
        <w:gridCol w:w="1276"/>
        <w:gridCol w:w="1134"/>
        <w:gridCol w:w="1047"/>
      </w:tblGrid>
      <w:tr w:rsidR="00F156B2" w:rsidTr="00477F88">
        <w:trPr>
          <w:trHeight w:val="735"/>
        </w:trPr>
        <w:tc>
          <w:tcPr>
            <w:tcW w:w="959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993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4536" w:type="dxa"/>
            <w:vMerge w:val="restart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</w:tc>
        <w:tc>
          <w:tcPr>
            <w:tcW w:w="1276" w:type="dxa"/>
            <w:vMerge w:val="restart"/>
            <w:vAlign w:val="center"/>
          </w:tcPr>
          <w:p w:rsidR="00477F88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Домаш</w:t>
            </w:r>
            <w:proofErr w:type="spellEnd"/>
          </w:p>
          <w:p w:rsid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нее задание</w:t>
            </w:r>
          </w:p>
          <w:p w:rsidR="00477F88" w:rsidRPr="00F156B2" w:rsidRDefault="00477F88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2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F156B2" w:rsidTr="00477F88">
        <w:trPr>
          <w:trHeight w:val="360"/>
        </w:trPr>
        <w:tc>
          <w:tcPr>
            <w:tcW w:w="959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47" w:type="dxa"/>
            <w:vAlign w:val="center"/>
          </w:tcPr>
          <w:p w:rsidR="00F156B2" w:rsidRPr="00F156B2" w:rsidRDefault="00F156B2" w:rsidP="00411A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Фактическая </w:t>
            </w:r>
          </w:p>
        </w:tc>
      </w:tr>
      <w:tr w:rsidR="00477F88" w:rsidTr="007C26EE">
        <w:tc>
          <w:tcPr>
            <w:tcW w:w="15614" w:type="dxa"/>
            <w:gridSpan w:val="8"/>
            <w:vAlign w:val="center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 Место человека в системе органического мира (2 часа)</w:t>
            </w:r>
          </w:p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человека в системе органического мира</w:t>
            </w:r>
          </w:p>
        </w:tc>
        <w:tc>
          <w:tcPr>
            <w:tcW w:w="993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Рудименты, атавизмы</w:t>
            </w:r>
          </w:p>
        </w:tc>
        <w:tc>
          <w:tcPr>
            <w:tcW w:w="4536" w:type="dxa"/>
          </w:tcPr>
          <w:p w:rsidR="00477F88" w:rsidRPr="00477F88" w:rsidRDefault="00477F88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место человека в системе органического мира; доказательства животного происхождения человека.</w:t>
            </w:r>
          </w:p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принадлежность биологических объектов к определенной систематической группе (классификация)</w:t>
            </w:r>
          </w:p>
        </w:tc>
        <w:tc>
          <w:tcPr>
            <w:tcW w:w="1276" w:type="dxa"/>
          </w:tcPr>
          <w:p w:rsidR="00477F88" w:rsidRP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  <w:r w:rsid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человека</w:t>
            </w:r>
          </w:p>
        </w:tc>
        <w:tc>
          <w:tcPr>
            <w:tcW w:w="993" w:type="dxa"/>
          </w:tcPr>
          <w:p w:rsidR="00477F88" w:rsidRPr="00477F8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Прямохождение</w:t>
            </w:r>
            <w:proofErr w:type="spellEnd"/>
          </w:p>
        </w:tc>
        <w:tc>
          <w:tcPr>
            <w:tcW w:w="4536" w:type="dxa"/>
          </w:tcPr>
          <w:p w:rsidR="00477F88" w:rsidRPr="00477F8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особенности строения человека, обусловленные </w:t>
            </w:r>
            <w:proofErr w:type="spellStart"/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прямохождением</w:t>
            </w:r>
            <w:proofErr w:type="spellEnd"/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трудовой деятельностью</w:t>
            </w:r>
          </w:p>
        </w:tc>
        <w:tc>
          <w:tcPr>
            <w:tcW w:w="1276" w:type="dxa"/>
          </w:tcPr>
          <w:p w:rsidR="00477F88" w:rsidRP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  <w:r w:rsid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670569">
        <w:tc>
          <w:tcPr>
            <w:tcW w:w="15614" w:type="dxa"/>
            <w:gridSpan w:val="8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 Происхождение человека (3часа)</w:t>
            </w:r>
          </w:p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477F88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4.</w:t>
            </w:r>
          </w:p>
        </w:tc>
        <w:tc>
          <w:tcPr>
            <w:tcW w:w="3118" w:type="dxa"/>
          </w:tcPr>
          <w:p w:rsidR="001A75F5" w:rsidRPr="00477F8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человека.</w:t>
            </w:r>
          </w:p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его становления</w:t>
            </w:r>
          </w:p>
        </w:tc>
        <w:tc>
          <w:tcPr>
            <w:tcW w:w="993" w:type="dxa"/>
          </w:tcPr>
          <w:p w:rsidR="001A75F5" w:rsidRPr="00477F8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Древнейшие и древние люди</w:t>
            </w:r>
          </w:p>
        </w:tc>
        <w:tc>
          <w:tcPr>
            <w:tcW w:w="4536" w:type="dxa"/>
          </w:tcPr>
          <w:p w:rsidR="001A75F5" w:rsidRPr="00477F8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усложнения человека в процессе его эволюции (ископаемого, древнейшего и древнего человека)</w:t>
            </w:r>
          </w:p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таблицы.</w:t>
            </w:r>
          </w:p>
        </w:tc>
        <w:tc>
          <w:tcPr>
            <w:tcW w:w="1276" w:type="dxa"/>
          </w:tcPr>
          <w:p w:rsidR="001A75F5" w:rsidRDefault="001A75F5">
            <w:r w:rsidRPr="00824B3D">
              <w:t>Стр.</w:t>
            </w:r>
            <w:r w:rsidR="00AB6031">
              <w:t>12-17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477F8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 человека, их происхождение и единство</w:t>
            </w:r>
          </w:p>
        </w:tc>
        <w:tc>
          <w:tcPr>
            <w:tcW w:w="993" w:type="dxa"/>
          </w:tcPr>
          <w:p w:rsidR="001A75F5" w:rsidRPr="00477F8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477F8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Раса</w:t>
            </w:r>
          </w:p>
        </w:tc>
        <w:tc>
          <w:tcPr>
            <w:tcW w:w="4536" w:type="dxa"/>
          </w:tcPr>
          <w:p w:rsidR="001A75F5" w:rsidRPr="00477F88" w:rsidRDefault="001A75F5" w:rsidP="00411A22">
            <w:pPr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</w:t>
            </w: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нать характерные расовые признаки.</w:t>
            </w:r>
          </w:p>
          <w:p w:rsidR="001A75F5" w:rsidRPr="00477F88" w:rsidRDefault="001A75F5" w:rsidP="00411A22">
            <w:pPr>
              <w:spacing w:line="0" w:lineRule="atLeast"/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происхождение и единство рас человека. Распознавать на таблицах, рисунках расы человека, его исторические формы</w:t>
            </w:r>
          </w:p>
        </w:tc>
        <w:tc>
          <w:tcPr>
            <w:tcW w:w="1276" w:type="dxa"/>
          </w:tcPr>
          <w:p w:rsidR="001A75F5" w:rsidRDefault="001A75F5">
            <w:r w:rsidRPr="00824B3D">
              <w:t>Стр.</w:t>
            </w:r>
            <w:r w:rsidR="00AB6031">
              <w:t>18-21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D704AE">
        <w:tc>
          <w:tcPr>
            <w:tcW w:w="15614" w:type="dxa"/>
            <w:gridSpan w:val="8"/>
          </w:tcPr>
          <w:p w:rsidR="00477F88" w:rsidRDefault="00477F88" w:rsidP="00477F8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77F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 Краткая история развития знаний о строении и функциях организма человека (1 час)</w:t>
            </w:r>
          </w:p>
          <w:p w:rsidR="00477F88" w:rsidRPr="00477F88" w:rsidRDefault="00477F88" w:rsidP="00477F88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5F2263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477F88" w:rsidRPr="005F2263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знаний о строении и функциях организма человека</w:t>
            </w:r>
          </w:p>
        </w:tc>
        <w:tc>
          <w:tcPr>
            <w:tcW w:w="993" w:type="dxa"/>
          </w:tcPr>
          <w:p w:rsidR="00477F88" w:rsidRPr="005F2263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5F2263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Анатомия, физиология, гигиена</w:t>
            </w:r>
          </w:p>
        </w:tc>
        <w:tc>
          <w:tcPr>
            <w:tcW w:w="4536" w:type="dxa"/>
          </w:tcPr>
          <w:p w:rsidR="00477F88" w:rsidRPr="005F2263" w:rsidRDefault="00477F88" w:rsidP="00411A22">
            <w:pPr>
              <w:spacing w:line="0" w:lineRule="atLeast"/>
              <w:ind w:left="-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нать вклад великих ученых  в развитие наук о человеке. Объяснять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этапыстановления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наук о человеке</w:t>
            </w:r>
          </w:p>
        </w:tc>
        <w:tc>
          <w:tcPr>
            <w:tcW w:w="1276" w:type="dxa"/>
          </w:tcPr>
          <w:p w:rsidR="00477F88" w:rsidRPr="00AB6031" w:rsidRDefault="001A75F5" w:rsidP="00AB6031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</w:t>
            </w:r>
            <w:r w:rsidR="00AB6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D632A4">
        <w:tc>
          <w:tcPr>
            <w:tcW w:w="15614" w:type="dxa"/>
            <w:gridSpan w:val="8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4. Общий обзор организма человека (4 часа)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Клеточное строение организма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Мембрана, органоиды, ядро, АТФ, ДНК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Знать клеточное строение организма; строение животной клетки. Распознавать на рисунках, таблицах, части и органоиды клетки. Сравнивать клетки  растений, животных, человека. Характеризовать сущность процессов обмена веществ, роста, деления клетки</w:t>
            </w:r>
          </w:p>
        </w:tc>
        <w:tc>
          <w:tcPr>
            <w:tcW w:w="1276" w:type="dxa"/>
          </w:tcPr>
          <w:p w:rsidR="001A75F5" w:rsidRDefault="001A75F5">
            <w:r w:rsidRPr="00B379DC">
              <w:t>Стр.</w:t>
            </w:r>
            <w:r w:rsidR="00AB6031">
              <w:t>31-34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 и органы</w:t>
            </w:r>
          </w:p>
          <w:p w:rsidR="001A75F5" w:rsidRPr="00AB6031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 р.</w:t>
            </w:r>
            <w:r w:rsidR="00AB6031"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 </w:t>
            </w: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«Изучение микроскопического строения тканей»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Ткани: эпителиальная мышечная, нервная, соединительная. Нейрон: тело, дендрит, аксон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типы тканей. Распознавать на рисунках, таблицах типы тканей. Уметь работать с микроскопом. Устанавливать соответствие между строением тканей и выполняемыми функциями</w:t>
            </w:r>
          </w:p>
        </w:tc>
        <w:tc>
          <w:tcPr>
            <w:tcW w:w="1276" w:type="dxa"/>
          </w:tcPr>
          <w:p w:rsidR="001A75F5" w:rsidRDefault="001A75F5">
            <w:r w:rsidRPr="00B379DC">
              <w:t>Стр.</w:t>
            </w:r>
            <w:r w:rsidR="00AB6031">
              <w:t>34-40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Органы. Системы органов. Организм</w:t>
            </w:r>
          </w:p>
          <w:p w:rsidR="001A75F5" w:rsidRPr="00AB6031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AB6031"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№2 </w:t>
            </w:r>
            <w:r w:rsidRPr="00AB6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«Распознавание на таблицах органов и систем органов»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Орган, система органов, аппарат органов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  органы и системы органов человека. Распознавать на рисунках, таблицах, муляжах и описывать  органы и системы органов человека</w:t>
            </w:r>
          </w:p>
        </w:tc>
        <w:tc>
          <w:tcPr>
            <w:tcW w:w="1276" w:type="dxa"/>
          </w:tcPr>
          <w:p w:rsidR="001A75F5" w:rsidRDefault="001A75F5">
            <w:r w:rsidRPr="00B379DC">
              <w:t>Стр.</w:t>
            </w:r>
            <w:r w:rsidR="00AB6031">
              <w:t>40-</w:t>
            </w:r>
            <w:r w:rsidR="008E4F14">
              <w:t>45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«Обзор строения и функций организма»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«Общий обзор организма человека»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8E4F14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EC602B">
        <w:tc>
          <w:tcPr>
            <w:tcW w:w="15614" w:type="dxa"/>
            <w:gridSpan w:val="8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5. Координация и регуляция (11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Гуморальная регуляция. Эндокринный аппарат человека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Эндокринная система, железы внешней и внутренней секреции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железы внутренней секреции; железы внешней секреции; особенности строения и работы желез эндокринной системы. Распознавать на таблицах и описывать органы эндокринной системы.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46-50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гормонов в обменных процессах. Нервно-гуморальная регуляция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Гормоны, гипофиз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заболевания,    связанные с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-функцией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 гиперфункцией  эндокринных желез. Характеризовать   роль   гормонов   в обмене    веществ,    жизнедеятельности, росте, развитии и поведении организма.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и оценивать воздействие факторов риска на здоровье. Устанавливать взаимосвязь  между функциями нервной и эндокринной систем.</w:t>
            </w:r>
          </w:p>
        </w:tc>
        <w:tc>
          <w:tcPr>
            <w:tcW w:w="1276" w:type="dxa"/>
          </w:tcPr>
          <w:p w:rsidR="001A75F5" w:rsidRDefault="001A75F5">
            <w:r w:rsidRPr="0034127B">
              <w:lastRenderedPageBreak/>
              <w:t>Стр.</w:t>
            </w:r>
            <w:r w:rsidR="008E4F14">
              <w:t>50-53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Нервная регуляция. Строение и значение нервной системы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Нервный импульс, центральная и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перифе-рическая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вегетативная и соматическая нервная система, рефлекс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реф-лекторная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дуга,  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-торы, безусловный   рефлекс,   условный   рефлекс.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нервной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-темы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(отделы, органы); принцип деятель-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нервной системы; функции нервной системы. Распознавать на таблицах и опии-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отделы и органы нервной системы человека. Устанавливать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-связь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строением и функциями нервной системы. Составлять схему рефлекторной дуги простого рефлекса.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54-60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Спинной мозг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Серое вещество, белое вещество, спинномозговая жидкость, спинномозговые нервы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спинного мозга; функции спинного мозга.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Распозна-вать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таблицах и описывать основные части спинного мозга. Характеризовать роль спинного мозга в   регуляции   жизнедеятельности   организма.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60-63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Головной мозг</w:t>
            </w:r>
          </w:p>
          <w:p w:rsidR="001A75F5" w:rsidRPr="008E4F14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Л/</w:t>
            </w:r>
            <w:proofErr w:type="gramStart"/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4F14"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№3 </w:t>
            </w:r>
            <w:r w:rsidRPr="008E4F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головного мозга человека»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продолговатый мозг, мост,, средний мозг, мозжечок,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четверохол-мие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борозды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звилины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промежуточный мозг, таламус, гипоталамус,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лимбическая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головного мозга; отделы головного мозга; функции отделов головного мозга. Распознавать и описывать на таблицах основные части головного мозга. Характеризовать: роль головного мозга в регуляции жизнедеятельности и поведения организма.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63-70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  <w:vAlign w:val="center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Полушария большого головного мозга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полушария головного мозга, доли (лобная, теменная, затылочная, височные)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переднего мозга;  зоны коры мозга; функции полушарий большого головного мозга.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 описывать на таблицах основные зоны коры головного мозга. Характеризовать: роль головного мозга в регуляции жизнедеятельности и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организма.</w:t>
            </w:r>
          </w:p>
        </w:tc>
        <w:tc>
          <w:tcPr>
            <w:tcW w:w="1276" w:type="dxa"/>
          </w:tcPr>
          <w:p w:rsidR="001A75F5" w:rsidRDefault="001A75F5">
            <w:r w:rsidRPr="0034127B">
              <w:lastRenderedPageBreak/>
              <w:t>Стр.</w:t>
            </w:r>
            <w:r w:rsidR="008E4F14">
              <w:t>780-76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«Нервно-гуморальная регуляция»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«Нервно-гуморальная регуляция»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8E4F14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Анализаторы. Зрительный анализатор</w:t>
            </w:r>
          </w:p>
          <w:p w:rsidR="001A75F5" w:rsidRPr="00873E2A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№4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изменения размера зрачка»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 чувств,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-тор, анализатор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рови, веки, ресницы. Склера, роговица, сосудистая оболочка, радужка, зрачок. Сетчатка. Палочки и колбочки сетчатки. Хрусталик, стекловидное тело. Зрительный нерв.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органа зрения и зрительного анализатора. Распознавать и описывать на таблицах основные части органа зрения и зрительного анализатора. Объяснять результаты наблюдений. Устанавливать взаимосвязь между строением и функциями органов зрения и зрительного анализатора.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76-83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Анализаторы слуха и равновесия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Слуховой анализатор. Наружное ухо: ушная раковина, наружный слуховой проход,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бара-банная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перепонка   Среднее ухо: слуховые косточки. Внутреннее ухо: преддверие и улитка. Гигиена  слуха.   Вестибулярный аппарат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особенности строения органа слуха и слухового анализатора. Распознавать и описывать на таблицах основные части органа слуха и слухового анализатора. Анализировать и оценивать воздействие факторов риска для здоровья; влияние собственных поступков на здоровье.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  приобретенные   знания для соблюдения мер профилактики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заболева-ний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повреждений органов слуха; профи-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лактики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вредных привычек. Находить в тексте учебника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биологическую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информа-цию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необходимую для выполнения заданий тестовой контрольной работы.</w:t>
            </w:r>
          </w:p>
        </w:tc>
        <w:tc>
          <w:tcPr>
            <w:tcW w:w="1276" w:type="dxa"/>
          </w:tcPr>
          <w:p w:rsidR="001A75F5" w:rsidRDefault="001A75F5">
            <w:r w:rsidRPr="0034127B">
              <w:t>Стр.</w:t>
            </w:r>
            <w:r w:rsidR="008E4F14">
              <w:t>84-91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Кожно-мышечная чувствительность. Обоняние. Вкус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Анализатор. Преддверие с мешочками, полукружные каналы. Вкусовые сосочки. Тактильное чувство,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осязание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органы чувств человека;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анализа-торы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особенности строения органов обоняния, осязания, вкуса, их анализаторов. Распознавать и описывать на таблицах основные части органа обоняния, осязания, вкуса, их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анализаторов. Характеризовать роль органов чувств и анализаторов в жизни человека.</w:t>
            </w:r>
          </w:p>
        </w:tc>
        <w:tc>
          <w:tcPr>
            <w:tcW w:w="1276" w:type="dxa"/>
          </w:tcPr>
          <w:p w:rsidR="001A75F5" w:rsidRDefault="001A75F5">
            <w:r w:rsidRPr="0034127B">
              <w:lastRenderedPageBreak/>
              <w:t>Стр.</w:t>
            </w:r>
            <w:r w:rsidR="008E4F14">
              <w:t>91-99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118" w:type="dxa"/>
            <w:vAlign w:val="center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органах чувств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Анализатор.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органы чувств человека; анализаторы; особенности строения. Распознавать и описывать на таблицах основные части анализаторов. Характеризовать роль органов чувств и анализаторов в жизни человека.</w:t>
            </w:r>
          </w:p>
        </w:tc>
        <w:tc>
          <w:tcPr>
            <w:tcW w:w="1276" w:type="dxa"/>
          </w:tcPr>
          <w:p w:rsidR="001A75F5" w:rsidRDefault="008E4F14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4724F8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6. Опора и движение (8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человека, его строение и значение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осевой и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добавочный. Череп,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позвоночник, отделы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позвоночника,  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грудная</w:t>
            </w:r>
            <w:proofErr w:type="gramEnd"/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клетка, позвонок.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поясов конечностей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свободных конечностей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скелета головы, туловища, поясов и свободных конечностей человека. Распознавать на таблицах основные части скелета головы и туловища, поясов и свободных конечностей человека. Устанавливать взаимосвязь между строением и функциями скелета.  Характеризовать особенности  строения человека, обусловленные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прямохождением</w:t>
            </w:r>
            <w:proofErr w:type="spellEnd"/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трудовой деятельностью.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100-103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Строение, свойства костей</w:t>
            </w:r>
          </w:p>
          <w:p w:rsidR="001A75F5" w:rsidRPr="00873E2A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№5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 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костей»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Надкостница, красный и желтый костный мозг, компактное и губчатое вещество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кости. Типы костей.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состав и свойства костей, значение опорно-двигательной системы,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химический состав костей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103-107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соединения костей</w:t>
            </w:r>
          </w:p>
          <w:p w:rsidR="001A75F5" w:rsidRPr="00873E2A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П.р</w:t>
            </w:r>
            <w:proofErr w:type="spellEnd"/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№6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«Измерение массы и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роста своего организма»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Соединения костей: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неподвижные,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полуподвижные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типы соединения костей. Распознавать на рисунках, таблицах, муляжах и показывать основные типы соединений костей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108-116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растяжении связок и  переломах костей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Перелом, вывих,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растяжение связок.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  приобретенные   знания и умения для соблюдения мер профилактики травматизма, нарушения осанки;  оказания первой помощи при травмах.</w:t>
            </w:r>
          </w:p>
        </w:tc>
        <w:tc>
          <w:tcPr>
            <w:tcW w:w="1276" w:type="dxa"/>
          </w:tcPr>
          <w:p w:rsidR="001A75F5" w:rsidRDefault="001A75F5">
            <w:r w:rsidRPr="007A43A5">
              <w:t>Стр.</w:t>
            </w:r>
            <w:r w:rsidR="00873E2A">
              <w:t>263-265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Мышцы, их строение и функции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Гладкие   и   скелетные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мышцы.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left="-7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 основные типы мышц, их строение и функции. Распознавать  на  таблицах  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 мышц человека. Раскрывать  сущность  биологического процесса работы мышц. Устанавливать взаимосвязь между строением и функциями мышц.</w:t>
            </w:r>
          </w:p>
        </w:tc>
        <w:tc>
          <w:tcPr>
            <w:tcW w:w="1276" w:type="dxa"/>
          </w:tcPr>
          <w:p w:rsidR="001A75F5" w:rsidRDefault="001A75F5">
            <w:r w:rsidRPr="0052351B">
              <w:t>Стр.</w:t>
            </w:r>
            <w:r w:rsidR="00873E2A">
              <w:t>116-122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мышц</w:t>
            </w:r>
          </w:p>
          <w:p w:rsidR="001A75F5" w:rsidRPr="00873E2A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873E2A"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№7 </w:t>
            </w: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«Выявление влияния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статической и динамической работы на утомление мышц»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Динамическая  и  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статическая работа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мышц.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влияние нагрузки и ритма на работу мышц, причины их утомления. Описывать и объяснять результаты опыта по выявлению влияния статической   и   динамической   работы   на утомление мышц.</w:t>
            </w:r>
          </w:p>
        </w:tc>
        <w:tc>
          <w:tcPr>
            <w:tcW w:w="1276" w:type="dxa"/>
          </w:tcPr>
          <w:p w:rsidR="001A75F5" w:rsidRDefault="001A75F5">
            <w:r w:rsidRPr="0052351B">
              <w:t>Стр.</w:t>
            </w:r>
            <w:r w:rsidR="00873E2A">
              <w:t>122-126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физических упражнений для формирования аппарата опоры и движения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Плоскостопие, осанка,</w:t>
            </w:r>
          </w:p>
          <w:p w:rsidR="001A75F5" w:rsidRPr="005F2263" w:rsidRDefault="001A75F5" w:rsidP="00411A22">
            <w:pPr>
              <w:spacing w:line="0" w:lineRule="atLeas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гиподинамия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влияние физического труда и спорта на формирование системы опоры и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движе-ния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роль двигательной активности в сохранении здоровья, меры,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предупрежда-ющие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нарушение осанки, развитие плоско-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стопия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приобретенные знания для профилактики заболеваний опорно-двигательной системы.</w:t>
            </w:r>
          </w:p>
        </w:tc>
        <w:tc>
          <w:tcPr>
            <w:tcW w:w="1276" w:type="dxa"/>
          </w:tcPr>
          <w:p w:rsidR="001A75F5" w:rsidRDefault="001A75F5">
            <w:r w:rsidRPr="0052351B">
              <w:t>Стр.</w:t>
            </w:r>
            <w:r w:rsidR="00873E2A">
              <w:t>281-282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 темы «Опора и движение». Тестирование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«Опора и движение».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873E2A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502B98">
        <w:tc>
          <w:tcPr>
            <w:tcW w:w="15614" w:type="dxa"/>
            <w:gridSpan w:val="8"/>
          </w:tcPr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7. Внутренняя среда организма (4 часа)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среда организма и ее значение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среда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организма: кровь,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тканевая жидкость и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состав внутренней среды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относительное постоянство внутренней среды</w:t>
            </w:r>
          </w:p>
        </w:tc>
        <w:tc>
          <w:tcPr>
            <w:tcW w:w="1276" w:type="dxa"/>
          </w:tcPr>
          <w:p w:rsidR="001A75F5" w:rsidRDefault="001A75F5">
            <w:r w:rsidRPr="001E77EE">
              <w:t>Стр.</w:t>
            </w:r>
            <w:r w:rsidR="00873E2A">
              <w:t>127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 крови, ее состав. Форменные элементы крови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№8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микроскопического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строения  крови»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Плазма крови, клетки</w:t>
            </w:r>
          </w:p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крови (эритроциты,</w:t>
            </w:r>
            <w:proofErr w:type="gramEnd"/>
          </w:p>
          <w:p w:rsidR="001A75F5" w:rsidRPr="005F2263" w:rsidRDefault="001A75F5" w:rsidP="00411A22">
            <w:pPr>
              <w:spacing w:line="0" w:lineRule="atLeas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лейкоциты, тромбоциты). Свертывание крови.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состав  крови (форменные элементы); составляющие плазмы. Характеризовать   сущность   биологического процесса свертывания крови. Рассматривать готовые микропрепараты крови человека и лягушки. Сравнивать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кровь человека и лягушки и делать выводы на основе их сравнения. Устанавливать взаимосвязь между строением и функциями крови.</w:t>
            </w:r>
          </w:p>
        </w:tc>
        <w:tc>
          <w:tcPr>
            <w:tcW w:w="1276" w:type="dxa"/>
          </w:tcPr>
          <w:p w:rsidR="001A75F5" w:rsidRDefault="001A75F5">
            <w:r w:rsidRPr="001E77EE">
              <w:lastRenderedPageBreak/>
              <w:t>Стр.</w:t>
            </w:r>
            <w:r w:rsidR="00873E2A">
              <w:t>127-136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32 -33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Иммунитет. Группы крови. Переливание крови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2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firstLine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Иммунитет, фагоцитоз, СПИД, группы крови, переливание крови, донорство, вакцина,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прививка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Соблюдать правила личной и общественной гигиены, предупреждающие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распростране-ние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СПИДа и других инфекционных заболеваний. Анализировать и оценивать воздействие факторов окружающей среды, факторов риска на здоровье, влияние собственных поступков на здоровье</w:t>
            </w:r>
          </w:p>
        </w:tc>
        <w:tc>
          <w:tcPr>
            <w:tcW w:w="1276" w:type="dxa"/>
          </w:tcPr>
          <w:p w:rsidR="001A75F5" w:rsidRDefault="001A75F5">
            <w:r w:rsidRPr="001E77EE">
              <w:t>Стр.</w:t>
            </w:r>
            <w:r w:rsidR="007B6A52">
              <w:t>136-145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5F439B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8. Транспорт веществ (6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веществ. Кровеносная система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Артерии, вены,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капил-ляры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большой круг кровообращения, малый круг кровообращения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органы кровообращения, сосуды, отделы сердца. Распознавать на таблицах, моделях, муляжах органы кровообращения 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146-151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сердца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П.</w:t>
            </w:r>
            <w:proofErr w:type="gram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№9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«Измерение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кровяного давления»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Предсердия, желудочки, клапаны,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автоматия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сердца, кровяное давление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 особенности строения сердца.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  сущность   работы сердца. Устанавливать взаимосвязь между строением и функциями сердца.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151-155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крови по сосудам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Артерии, вены,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капил-ляры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большой круг кровообращения, малый круг кровообращения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сущность изменения крови в кругах кровообращения. Объяснять взаимосвязь строения кровеносных сосудов и выполняемых ими функций  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155-159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Кровяное давление.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П.р</w:t>
            </w:r>
            <w:proofErr w:type="spell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№10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«Определение</w:t>
            </w:r>
          </w:p>
          <w:p w:rsidR="001A75F5" w:rsidRPr="007B6A52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пульса и подсчет числа</w:t>
            </w:r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сердечных сокращений»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Артериальное давление:  верхнее, нижнее.</w:t>
            </w:r>
          </w:p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Пульс. Частота</w:t>
            </w:r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сердечных сокращений.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понятий пульс, кровяное давление; изменения крови в кругах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-обращения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Определять пульс, кровяное давление. Объяснять взаимосвязь строения кровеносных сосудов и выполняемых ими функций; значение  нервно-гуморальной регуляции деятельности сердца, сосудов</w:t>
            </w:r>
          </w:p>
        </w:tc>
        <w:tc>
          <w:tcPr>
            <w:tcW w:w="1276" w:type="dxa"/>
          </w:tcPr>
          <w:p w:rsidR="001A75F5" w:rsidRDefault="001A75F5">
            <w:r w:rsidRPr="00273F1C">
              <w:t>Стр.</w:t>
            </w:r>
            <w:r w:rsidR="007B6A52">
              <w:t>155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сердечн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сосудистой системы, их предупреждение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вредного влияния алкоголя и курения на сердце и сосуды, их работу. Объяснять значение физических упражнений для развития и укрепления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системы.</w:t>
            </w:r>
          </w:p>
        </w:tc>
        <w:tc>
          <w:tcPr>
            <w:tcW w:w="1276" w:type="dxa"/>
          </w:tcPr>
          <w:p w:rsidR="001A75F5" w:rsidRDefault="001A75F5">
            <w:r w:rsidRPr="00051A13">
              <w:t>Стр.</w:t>
            </w:r>
            <w:r w:rsidR="007B6A52">
              <w:t>266-268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тем «Внутренняя среда организма», «Транспорт веществ»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«Внутренняя среда организма», «Транспорт веществ»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7B6A52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BE0BAF">
        <w:tc>
          <w:tcPr>
            <w:tcW w:w="15614" w:type="dxa"/>
            <w:gridSpan w:val="8"/>
          </w:tcPr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9. Дыхание (5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органов дыхания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органов дыхания: верхние дыхательные пути,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гортань, трахея,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бронхи,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бронхиальное дерево,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альвеолы; 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пристеночная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легочная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плевры,</w:t>
            </w:r>
          </w:p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плевральная полость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сущность процесса дыхания,  значение в обмене веществ и превращениях энергии в организме человека; строение органов дыхания в связи с функциями, процессом образования голоса, членораздельной речи. Распознавать и описывать на таблицах основные органы дыхательной системы человека. Характеризовать  сущность   биологического процесса дыхания, роль ротовой и носовой полостей в усилении звуков и формировании членораздельной речи.  Объяснять меры профилактики заболевания голосовых связок. </w:t>
            </w:r>
          </w:p>
        </w:tc>
        <w:tc>
          <w:tcPr>
            <w:tcW w:w="1276" w:type="dxa"/>
          </w:tcPr>
          <w:p w:rsidR="001A75F5" w:rsidRDefault="001A75F5">
            <w:r w:rsidRPr="0029543D">
              <w:t>Стр.</w:t>
            </w:r>
            <w:r w:rsidR="007B6A52">
              <w:t>160-164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Газообмен в легких и тканях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газов в легких и</w:t>
            </w:r>
          </w:p>
          <w:p w:rsidR="001A75F5" w:rsidRPr="005F2263" w:rsidRDefault="001A75F5" w:rsidP="00411A22">
            <w:pPr>
              <w:spacing w:line="0" w:lineRule="atLeast"/>
              <w:ind w:right="-10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тканях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газообмена в легких и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тканях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изменение состава вдыхаемого и выдыхаемого воздуха</w:t>
            </w:r>
          </w:p>
        </w:tc>
        <w:tc>
          <w:tcPr>
            <w:tcW w:w="1276" w:type="dxa"/>
          </w:tcPr>
          <w:p w:rsidR="001A75F5" w:rsidRDefault="001A75F5">
            <w:r w:rsidRPr="0029543D">
              <w:t>Стр.</w:t>
            </w:r>
            <w:r w:rsidR="007B6A52">
              <w:t>164-166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5F2263">
        <w:trPr>
          <w:trHeight w:val="699"/>
        </w:trPr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движения. Регуляция дыхания</w:t>
            </w:r>
          </w:p>
          <w:p w:rsidR="001A75F5" w:rsidRPr="007B6A52" w:rsidRDefault="001A75F5" w:rsidP="007B6A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№11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«Определение частоты</w:t>
            </w:r>
            <w:r w:rsid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дыхания»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вдоха и выдоха. Дыхательные движения.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механизм дыхательных движений,</w:t>
            </w:r>
          </w:p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дыхательные рефлексы; способы регуляции дыхания. Раскрывать сущность понятий «дыхание», «жизненная емкость легких». Устанавливать взаимосвязи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дыхания с другими системами органов</w:t>
            </w:r>
          </w:p>
        </w:tc>
        <w:tc>
          <w:tcPr>
            <w:tcW w:w="1276" w:type="dxa"/>
          </w:tcPr>
          <w:p w:rsidR="001A75F5" w:rsidRDefault="001A75F5">
            <w:r w:rsidRPr="0029543D">
              <w:lastRenderedPageBreak/>
              <w:t>Стр.</w:t>
            </w:r>
            <w:r w:rsidR="007B6A52">
              <w:t>166-172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органов дыхания, их предупреждение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органов дыхания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гигиенические правила дыхания, вредное воздействие курения на органы дыхания.</w:t>
            </w:r>
            <w:r w:rsidR="007B6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  приобретенные   знания для соблюдения мер профилактики инфекционных и простудных заболеваний, вредных привычек (курение).</w:t>
            </w:r>
          </w:p>
        </w:tc>
        <w:tc>
          <w:tcPr>
            <w:tcW w:w="1276" w:type="dxa"/>
          </w:tcPr>
          <w:p w:rsidR="001A75F5" w:rsidRDefault="001A75F5">
            <w:r w:rsidRPr="0029543D">
              <w:t>Стр.</w:t>
            </w:r>
            <w:r w:rsidR="007B6A52">
              <w:t>271-273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темы «Дыхание»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«Дыхание»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7B6A52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586183">
        <w:tc>
          <w:tcPr>
            <w:tcW w:w="15614" w:type="dxa"/>
            <w:gridSpan w:val="8"/>
          </w:tcPr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10. Пищеварение (6 часов)</w:t>
            </w:r>
          </w:p>
          <w:p w:rsidR="005F2263" w:rsidRP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Пищевые продукты и питательные вещества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Питание. Пищевые</w:t>
            </w:r>
          </w:p>
          <w:p w:rsidR="001A75F5" w:rsidRPr="005F2263" w:rsidRDefault="001A75F5" w:rsidP="00411A22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и питательные</w:t>
            </w:r>
          </w:p>
          <w:p w:rsidR="001A75F5" w:rsidRPr="005F2263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вещества: белки, жиры, углеводы, минеральные</w:t>
            </w:r>
          </w:p>
          <w:p w:rsidR="001A75F5" w:rsidRPr="005F2263" w:rsidRDefault="001A75F5" w:rsidP="00411A22">
            <w:pPr>
              <w:spacing w:line="0" w:lineRule="atLeas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вещества, витамины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питательные вещества и пищевые продукты, в которых они находятся. Объяснять роль питательных веществ в организме. Характеризовать  сущность  процесса питания.</w:t>
            </w:r>
          </w:p>
        </w:tc>
        <w:tc>
          <w:tcPr>
            <w:tcW w:w="1276" w:type="dxa"/>
          </w:tcPr>
          <w:p w:rsidR="001A75F5" w:rsidRDefault="001A75F5">
            <w:r w:rsidRPr="00EC6BFA">
              <w:t>Стр.</w:t>
            </w:r>
            <w:r w:rsidR="007B6A52">
              <w:t>173-176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ротовой полости</w:t>
            </w:r>
          </w:p>
          <w:p w:rsidR="001A75F5" w:rsidRPr="007B6A52" w:rsidRDefault="001A75F5" w:rsidP="007B6A5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№12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«Действие слюны на крахмал»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Пищеварительные железы.  Пищеварительные  ферменты   ротовой  полости:  слюна,  птиалин,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  крахмал,    глюкоза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особенности строения органов пищеварительной системы. Распознавать и описывать на таблицах основные органы пищеварительной системы человека. Характеризовать   сущность   </w:t>
            </w:r>
            <w:proofErr w:type="spellStart"/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биологиче-ского</w:t>
            </w:r>
            <w:proofErr w:type="spellEnd"/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процесса питания, пищеварения; роль ферментов. Устанавливать взаимосвязь  между строением и функциями органов пищеварения. Описывать и объяснять результаты опытов</w:t>
            </w:r>
          </w:p>
        </w:tc>
        <w:tc>
          <w:tcPr>
            <w:tcW w:w="1276" w:type="dxa"/>
          </w:tcPr>
          <w:p w:rsidR="001A75F5" w:rsidRDefault="001A75F5">
            <w:r w:rsidRPr="00EC6BFA">
              <w:t>Стр.</w:t>
            </w:r>
            <w:r w:rsidR="007B6A52">
              <w:t>176-181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47–</w:t>
            </w:r>
          </w:p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в желудке и кишечнике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Желудок, печень, желудочный сок,  пепсин, желчь. Поджелудочная   железа, 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Двенадцатиперстная кишка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особенности строения органов пищеварительной системы. Распознавать и описывать на таблицах основные органы пищеварительной системы человека. Характеризовать   сущность   биологическ</w:t>
            </w: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ого процесса питания, пищеварения; роль ферментов</w:t>
            </w:r>
          </w:p>
        </w:tc>
        <w:tc>
          <w:tcPr>
            <w:tcW w:w="1276" w:type="dxa"/>
          </w:tcPr>
          <w:p w:rsidR="001A75F5" w:rsidRDefault="001A75F5">
            <w:r w:rsidRPr="00EC6BFA">
              <w:lastRenderedPageBreak/>
              <w:t>Стр.</w:t>
            </w:r>
            <w:r w:rsidR="007B6A52">
              <w:t>182-188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питания</w:t>
            </w:r>
          </w:p>
          <w:p w:rsidR="001A75F5" w:rsidRPr="007B6A52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П. р. </w:t>
            </w:r>
            <w:r w:rsidR="007B6A52"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№13 </w:t>
            </w:r>
            <w:r w:rsidRPr="007B6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«Определение норм рационального питания»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питание гиподинамия.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правила гигиены питания, меры предупреждения желудочно-кишечных </w:t>
            </w:r>
            <w:proofErr w:type="spell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заболеваний</w:t>
            </w:r>
            <w:proofErr w:type="gramStart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соблюдения мер профилактики заболеваний органов пищеварения; профилактики вредных привычек (курение, алкоголизм)</w:t>
            </w:r>
          </w:p>
        </w:tc>
        <w:tc>
          <w:tcPr>
            <w:tcW w:w="1276" w:type="dxa"/>
          </w:tcPr>
          <w:p w:rsidR="001A75F5" w:rsidRDefault="001A75F5">
            <w:r w:rsidRPr="00954C29">
              <w:t>Стр.</w:t>
            </w:r>
            <w:r w:rsidR="007B6A52">
              <w:t>270-271, 279-281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8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темы «Пищеварение»</w:t>
            </w:r>
          </w:p>
        </w:tc>
        <w:tc>
          <w:tcPr>
            <w:tcW w:w="993" w:type="dxa"/>
          </w:tcPr>
          <w:p w:rsidR="001A75F5" w:rsidRPr="005F2263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F2263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теме «Пищеварение»</w:t>
            </w:r>
          </w:p>
        </w:tc>
        <w:tc>
          <w:tcPr>
            <w:tcW w:w="4536" w:type="dxa"/>
          </w:tcPr>
          <w:p w:rsidR="001A75F5" w:rsidRPr="005F2263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75F5" w:rsidRDefault="007B6A52">
            <w:r>
              <w:t>тесты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2A1B57">
        <w:tc>
          <w:tcPr>
            <w:tcW w:w="15614" w:type="dxa"/>
            <w:gridSpan w:val="8"/>
          </w:tcPr>
          <w:p w:rsidR="005F2263" w:rsidRPr="005B0338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11. Обмен веществ и энергии (2 часа)</w:t>
            </w:r>
          </w:p>
          <w:p w:rsid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 и энергии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веществ,   пластический обмен, энергетический обмен.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 две стороны обмена веществ: пластический и энергетический обмен.</w:t>
            </w:r>
          </w:p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сущность обмена веществ и превращения энергии в организме; обмен  веществ как основа жизнедеятельности организма человека. Использовать приобретенные знания для соблюдения мер профилактики заболеваний, связанных с нарушением обмена веществ.</w:t>
            </w:r>
          </w:p>
        </w:tc>
        <w:tc>
          <w:tcPr>
            <w:tcW w:w="1276" w:type="dxa"/>
          </w:tcPr>
          <w:p w:rsidR="001A75F5" w:rsidRDefault="001A75F5">
            <w:r w:rsidRPr="00FE4C8E">
              <w:t>Стр.</w:t>
            </w:r>
            <w:r w:rsidR="00003B9B">
              <w:t>189-195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Витамины, гиповитаминоз, авитаминоз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основные группы витаминов и продукты, в которых они содержатся. Характеризовать   роль   витаминов   в организме, их влияние на жизнедеятельность. Использовать приобретенные знания для соблюдения мер профилактики заболеваний, связанных с недостатком витаминов в организме.</w:t>
            </w:r>
          </w:p>
        </w:tc>
        <w:tc>
          <w:tcPr>
            <w:tcW w:w="1276" w:type="dxa"/>
          </w:tcPr>
          <w:p w:rsidR="001A75F5" w:rsidRDefault="001A75F5">
            <w:r w:rsidRPr="00FE4C8E">
              <w:t>Стр.</w:t>
            </w:r>
            <w:r w:rsidR="00003B9B">
              <w:t>196-200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402193">
        <w:tc>
          <w:tcPr>
            <w:tcW w:w="15614" w:type="dxa"/>
            <w:gridSpan w:val="8"/>
          </w:tcPr>
          <w:p w:rsidR="005F2263" w:rsidRPr="005B0338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12. Выделение (2 часа)</w:t>
            </w:r>
          </w:p>
          <w:p w:rsid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Выделение. Строение и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почек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Мочевыделительная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система. Почки, мочеточники, мочевой пузырь, мочеиспускательный канал.  Нефрон: капсула, канальцы.    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особенности строения органов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мочевыделительной системы; другие системы, участвующие в удалении продуктов обмена. Распознавать и описывать на таблицах основные органы выделительной системы человека. Характеризовать   сущность   выделения и его роль в обмене веществ. Устанавливать взаимосвязь между строением и функциями органов мочевыделительной системы.</w:t>
            </w:r>
          </w:p>
        </w:tc>
        <w:tc>
          <w:tcPr>
            <w:tcW w:w="1276" w:type="dxa"/>
          </w:tcPr>
          <w:p w:rsidR="001A75F5" w:rsidRDefault="001A75F5">
            <w:r w:rsidRPr="007D21DE">
              <w:lastRenderedPageBreak/>
              <w:t>Стр.</w:t>
            </w:r>
            <w:r w:rsidR="00003B9B">
              <w:t>201-</w:t>
            </w:r>
            <w:r w:rsidR="00003B9B">
              <w:lastRenderedPageBreak/>
              <w:t>202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Конечные продукты обмена веществ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Фильтрация, первичная и вторичная моча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функции органов выделе-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процесс образования мочи; раскрывать понятия: первичная моча и вторичная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моча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соблюдения мер профилактики заболеваний выделительной системы; профилактики вредных привычек. Анализировать и оценивать воздействие факторов риска для здоровья.</w:t>
            </w:r>
          </w:p>
        </w:tc>
        <w:tc>
          <w:tcPr>
            <w:tcW w:w="1276" w:type="dxa"/>
          </w:tcPr>
          <w:p w:rsidR="001A75F5" w:rsidRDefault="001A75F5">
            <w:r w:rsidRPr="007D21DE">
              <w:t>Стр.</w:t>
            </w:r>
            <w:r w:rsidR="00003B9B">
              <w:t>202-206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28795D">
        <w:tc>
          <w:tcPr>
            <w:tcW w:w="15614" w:type="dxa"/>
            <w:gridSpan w:val="8"/>
          </w:tcPr>
          <w:p w:rsidR="005F2263" w:rsidRPr="005B0338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13. Покровы тела (3 часа)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кожи.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Кожа, дерма, рецепторы кожи, производные кожи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функции и строение кожи.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Устанавли-вать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взаимосвязь строения и функции про-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изводных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описывать на таблицах структурные компоненты кожи.</w:t>
            </w:r>
          </w:p>
        </w:tc>
        <w:tc>
          <w:tcPr>
            <w:tcW w:w="1276" w:type="dxa"/>
          </w:tcPr>
          <w:p w:rsidR="001A75F5" w:rsidRDefault="001A75F5">
            <w:r w:rsidRPr="00795212">
              <w:t>Стр.</w:t>
            </w:r>
            <w:r w:rsidR="00003B9B">
              <w:t>207-210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кожи в терморегуляции организма. Закаливание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Терморегуляция, теплоизлучение, закаливание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роль кожи в обмене веществ и жизнедеятельности организма.</w:t>
            </w:r>
          </w:p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механизмы терморегуляции 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закаливания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оценивать воздействие факторов риска для здоровья.</w:t>
            </w:r>
          </w:p>
        </w:tc>
        <w:tc>
          <w:tcPr>
            <w:tcW w:w="1276" w:type="dxa"/>
          </w:tcPr>
          <w:p w:rsidR="001A75F5" w:rsidRDefault="001A75F5">
            <w:r w:rsidRPr="00795212">
              <w:t>Стр.</w:t>
            </w:r>
            <w:r w:rsidR="00003B9B">
              <w:t>211-213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кожи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Ожег, обморожение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значение закаливания организма, гигиенические требования к коже, одежде 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обуви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ания для соблюдения мер профилактики заболеваний кожи и других покровов тела, вредных привычек; оказания первой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-щи при травмах, ожогах, обморожениях.</w:t>
            </w:r>
          </w:p>
        </w:tc>
        <w:tc>
          <w:tcPr>
            <w:tcW w:w="1276" w:type="dxa"/>
          </w:tcPr>
          <w:p w:rsidR="001A75F5" w:rsidRDefault="001A75F5">
            <w:r w:rsidRPr="00795212">
              <w:lastRenderedPageBreak/>
              <w:t>Стр.</w:t>
            </w:r>
            <w:r w:rsidR="00003B9B">
              <w:t>283-293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F8761A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14. Размножение и развитие (3 часа)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Половая система человека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Яичники, яйцеводы, матка, яйцеклетка, фолликулы, семенники, сперматозоиды,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 особенности строения половой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-темы человека; сущность процесса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оплодо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-творения и его значение; роль половых желез в жизнедеятельности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описывать на таблицах женскую и мужскую половые системы.</w:t>
            </w:r>
          </w:p>
        </w:tc>
        <w:tc>
          <w:tcPr>
            <w:tcW w:w="1276" w:type="dxa"/>
          </w:tcPr>
          <w:p w:rsidR="001A75F5" w:rsidRDefault="001A75F5">
            <w:r w:rsidRPr="00346F90">
              <w:t>Стр.</w:t>
            </w:r>
            <w:r w:rsidR="00003B9B">
              <w:t>214-218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Внутриутробное развитие человека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Оплодотворение, зигота, беременность, плацента, менструация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стадии развития зародыша и плода в матке. Находить черты сходства и различия в размножении и развитии зародыша и </w:t>
            </w:r>
            <w:proofErr w:type="spellStart"/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млекопитающих животных и человека. Объяснять  вредное влияние алкоголя, нар-котиков, никотина, других факторов на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потомство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соблюдения мер профилактики заболеваний, ВИЧ-инфекции; вредных   привычек   (курение,   алкоголизм, наркомания)</w:t>
            </w:r>
          </w:p>
        </w:tc>
        <w:tc>
          <w:tcPr>
            <w:tcW w:w="1276" w:type="dxa"/>
          </w:tcPr>
          <w:p w:rsidR="001A75F5" w:rsidRDefault="001A75F5">
            <w:r w:rsidRPr="00346F90">
              <w:t>Стр.</w:t>
            </w:r>
            <w:r w:rsidR="00003B9B">
              <w:t>218-222,  222-226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Возрастные процессы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Лактация, развитие 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ре-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  <w:proofErr w:type="spellEnd"/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новорожденность, подростковый период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этапы развития человека после рождения; гигиенические требования к режиму жизни будущей матери</w:t>
            </w:r>
          </w:p>
        </w:tc>
        <w:tc>
          <w:tcPr>
            <w:tcW w:w="1276" w:type="dxa"/>
          </w:tcPr>
          <w:p w:rsidR="001A75F5" w:rsidRDefault="001A75F5">
            <w:r w:rsidRPr="00346F90">
              <w:t>Стр.</w:t>
            </w:r>
            <w:r w:rsidR="00003B9B">
              <w:t>227-231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F2263" w:rsidTr="00BC1725">
        <w:tc>
          <w:tcPr>
            <w:tcW w:w="15614" w:type="dxa"/>
            <w:gridSpan w:val="8"/>
          </w:tcPr>
          <w:p w:rsidR="005F2263" w:rsidRDefault="005F2263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15. Высшая нервная деятельность (6 часов)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человека. Рефлек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 нервной деятельности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принцип работы нервной системы.</w:t>
            </w:r>
          </w:p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Характеризоватьрефлекторную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теорию поведения. Объяснять особенности </w:t>
            </w: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высшей нервной деятельности человека, поведения, их значение в восприятии окружающей среды, ориентации в ней;</w:t>
            </w:r>
          </w:p>
        </w:tc>
        <w:tc>
          <w:tcPr>
            <w:tcW w:w="1276" w:type="dxa"/>
          </w:tcPr>
          <w:p w:rsidR="001A75F5" w:rsidRDefault="001A75F5">
            <w:r w:rsidRPr="00BD6027">
              <w:lastRenderedPageBreak/>
              <w:t>Стр.</w:t>
            </w:r>
            <w:r w:rsidR="00003B9B">
              <w:t>232-238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Торможение, его виды и значение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Торможение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 роль торможения условных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рефлек-сов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роль безусловных рефлексов в развитии врожденного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поведе-ния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значение безусловных и условных рефлексов и их сущность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238-241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ритмы. Сон, гигиена сна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ритмы, сон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сущность и значение снов и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сновиде-ний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значение   сна   для организма человека. Использовать   приобретенные   знания для рациональной организации труда и отдыха; профилактики утомления, активного отдыха, сна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241-244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высшей нервной деятельности человека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Речь, мышление, сознание, память, эмоции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особенностипсихической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человека как функции мозга</w:t>
            </w:r>
          </w:p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высшей нервной деятельности человека (речь, мышление), их значение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245-256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нервной деятельности.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Характер, личность, темперамент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 вклад выдающихся ученых в развитие биологической науки. Характеризовать и определять различные типы </w:t>
            </w:r>
            <w:proofErr w:type="spell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темперамента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</w:t>
            </w:r>
            <w:proofErr w:type="spell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приобретенные   знания для проведения наблюдений за состоянием собственного организма; организации     учебной     деятельности (формирования   и   сохранения   знаний, умений, навыков); соблюдения мер профилактики стрессов, вредных привычек (курение, алкоголизм, наркомания)</w:t>
            </w:r>
          </w:p>
        </w:tc>
        <w:tc>
          <w:tcPr>
            <w:tcW w:w="1276" w:type="dxa"/>
          </w:tcPr>
          <w:p w:rsidR="001A75F5" w:rsidRDefault="001A75F5">
            <w:r w:rsidRPr="00BD6027">
              <w:t>Стр.</w:t>
            </w:r>
            <w:r w:rsidR="00003B9B">
              <w:t>256-261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77F88" w:rsidTr="00477F88">
        <w:tc>
          <w:tcPr>
            <w:tcW w:w="959" w:type="dxa"/>
          </w:tcPr>
          <w:p w:rsidR="00477F88" w:rsidRPr="005B033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18" w:type="dxa"/>
          </w:tcPr>
          <w:p w:rsidR="00477F88" w:rsidRPr="005B033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курсу «Человек»</w:t>
            </w:r>
          </w:p>
        </w:tc>
        <w:tc>
          <w:tcPr>
            <w:tcW w:w="993" w:type="dxa"/>
          </w:tcPr>
          <w:p w:rsidR="00477F88" w:rsidRPr="005B0338" w:rsidRDefault="00477F88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477F88" w:rsidRPr="005B0338" w:rsidRDefault="00477F88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Бланки с тестовыми заданиями по курсу «Человек»</w:t>
            </w:r>
          </w:p>
        </w:tc>
        <w:tc>
          <w:tcPr>
            <w:tcW w:w="4536" w:type="dxa"/>
          </w:tcPr>
          <w:p w:rsidR="00477F88" w:rsidRPr="005B0338" w:rsidRDefault="00477F88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7F88" w:rsidRPr="00003B9B" w:rsidRDefault="00003B9B" w:rsidP="00003B9B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134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477F88" w:rsidRDefault="00477F8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0338" w:rsidTr="002E68C5">
        <w:tc>
          <w:tcPr>
            <w:tcW w:w="15614" w:type="dxa"/>
            <w:gridSpan w:val="8"/>
          </w:tcPr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16. Человек и его здоровье (2 часа)</w:t>
            </w:r>
          </w:p>
          <w:p w:rsidR="005B0338" w:rsidRPr="005B0338" w:rsidRDefault="005B0338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и влияющие на него факторы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Здоровье, стресс, переутомление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   зависимость    собственного здоровья от состояния окружающей среды. Проводить самостоятельный поиск биологической информации о влиянии факторов окружающей среды, факторов риска на здоровье.</w:t>
            </w:r>
          </w:p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оценивать влияние факторов окружающей среды, факторов риска на здоровье.</w:t>
            </w:r>
          </w:p>
        </w:tc>
        <w:tc>
          <w:tcPr>
            <w:tcW w:w="1276" w:type="dxa"/>
          </w:tcPr>
          <w:p w:rsidR="001A75F5" w:rsidRDefault="001A75F5">
            <w:r w:rsidRPr="00107BE9">
              <w:t>Стр.</w:t>
            </w:r>
            <w:r w:rsidR="00003B9B">
              <w:t>262-263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5F5" w:rsidTr="00477F88">
        <w:tc>
          <w:tcPr>
            <w:tcW w:w="959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18" w:type="dxa"/>
          </w:tcPr>
          <w:p w:rsidR="001A75F5" w:rsidRPr="005B0338" w:rsidRDefault="001A75F5" w:rsidP="00411A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доврачебной помощи</w:t>
            </w:r>
          </w:p>
          <w:p w:rsidR="001A75F5" w:rsidRPr="00003B9B" w:rsidRDefault="001A75F5" w:rsidP="00411A22">
            <w:pPr>
              <w:spacing w:line="0" w:lineRule="atLeast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Л. р. </w:t>
            </w:r>
            <w:r w:rsidR="00003B9B" w:rsidRPr="0000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№14 </w:t>
            </w:r>
            <w:r w:rsidRPr="00003B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«Изучение приемов остановки кровотечений»</w:t>
            </w:r>
          </w:p>
        </w:tc>
        <w:tc>
          <w:tcPr>
            <w:tcW w:w="993" w:type="dxa"/>
          </w:tcPr>
          <w:p w:rsidR="001A75F5" w:rsidRPr="005B0338" w:rsidRDefault="001A75F5" w:rsidP="00411A2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1A75F5" w:rsidRPr="005B0338" w:rsidRDefault="001A75F5" w:rsidP="00411A22">
            <w:pPr>
              <w:spacing w:line="0" w:lineRule="atLeast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Кровотечение артериальное, венозное, капиллярное</w:t>
            </w:r>
          </w:p>
        </w:tc>
        <w:tc>
          <w:tcPr>
            <w:tcW w:w="4536" w:type="dxa"/>
          </w:tcPr>
          <w:p w:rsidR="001A75F5" w:rsidRPr="005B0338" w:rsidRDefault="001A75F5" w:rsidP="00411A2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признаки кровотечений</w:t>
            </w:r>
            <w:proofErr w:type="gramStart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B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спользовать приобретенные знания для оказания первой доврачебной помощи при кровотечениях</w:t>
            </w:r>
          </w:p>
        </w:tc>
        <w:tc>
          <w:tcPr>
            <w:tcW w:w="1276" w:type="dxa"/>
          </w:tcPr>
          <w:p w:rsidR="001A75F5" w:rsidRDefault="001A75F5">
            <w:r w:rsidRPr="00107BE9">
              <w:t>Стр.</w:t>
            </w:r>
            <w:r w:rsidR="00003B9B">
              <w:t>265-273</w:t>
            </w:r>
          </w:p>
        </w:tc>
        <w:tc>
          <w:tcPr>
            <w:tcW w:w="1134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</w:tcPr>
          <w:p w:rsidR="001A75F5" w:rsidRDefault="001A75F5" w:rsidP="00E97D8A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56B2" w:rsidRDefault="00F156B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87A42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lastRenderedPageBreak/>
        <w:t>Тематическое планирование по биологии 8 класс</w:t>
      </w:r>
    </w:p>
    <w:p w:rsidR="00087A42" w:rsidRPr="00087A42" w:rsidRDefault="00087A42" w:rsidP="00087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tbl>
      <w:tblPr>
        <w:tblStyle w:val="10"/>
        <w:tblW w:w="0" w:type="auto"/>
        <w:tblInd w:w="-176" w:type="dxa"/>
        <w:tblLayout w:type="fixed"/>
        <w:tblLook w:val="01E0" w:firstRow="1" w:lastRow="1" w:firstColumn="1" w:lastColumn="1" w:noHBand="0" w:noVBand="0"/>
      </w:tblPr>
      <w:tblGrid>
        <w:gridCol w:w="771"/>
        <w:gridCol w:w="2774"/>
        <w:gridCol w:w="1842"/>
        <w:gridCol w:w="1701"/>
        <w:gridCol w:w="1985"/>
        <w:gridCol w:w="1984"/>
        <w:gridCol w:w="1628"/>
        <w:gridCol w:w="2277"/>
      </w:tblGrid>
      <w:tr w:rsidR="00087A42" w:rsidRPr="00087A42" w:rsidTr="00087A42">
        <w:trPr>
          <w:trHeight w:val="450"/>
        </w:trPr>
        <w:tc>
          <w:tcPr>
            <w:tcW w:w="771" w:type="dxa"/>
            <w:vMerge w:val="restart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№</w:t>
            </w: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gramStart"/>
            <w:r w:rsidRPr="00087A42">
              <w:rPr>
                <w:sz w:val="28"/>
                <w:szCs w:val="28"/>
              </w:rPr>
              <w:t>п</w:t>
            </w:r>
            <w:proofErr w:type="gramEnd"/>
            <w:r w:rsidRPr="00087A42">
              <w:rPr>
                <w:sz w:val="28"/>
                <w:szCs w:val="28"/>
              </w:rPr>
              <w:t>/п</w:t>
            </w:r>
          </w:p>
        </w:tc>
        <w:tc>
          <w:tcPr>
            <w:tcW w:w="2774" w:type="dxa"/>
            <w:vMerge w:val="restart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842" w:type="dxa"/>
            <w:vMerge w:val="restart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spellStart"/>
            <w:r w:rsidRPr="00087A42">
              <w:rPr>
                <w:sz w:val="28"/>
                <w:szCs w:val="28"/>
              </w:rPr>
              <w:t>Максималь</w:t>
            </w:r>
            <w:proofErr w:type="spellEnd"/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spellStart"/>
            <w:r w:rsidRPr="00087A42">
              <w:rPr>
                <w:sz w:val="28"/>
                <w:szCs w:val="28"/>
              </w:rPr>
              <w:t>ная</w:t>
            </w:r>
            <w:proofErr w:type="spellEnd"/>
            <w:r w:rsidRPr="00087A42">
              <w:rPr>
                <w:sz w:val="28"/>
                <w:szCs w:val="28"/>
              </w:rPr>
              <w:t xml:space="preserve"> нагрузка учащегося,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9575" w:type="dxa"/>
            <w:gridSpan w:val="5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                                               Из них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  <w:vMerge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</w:tc>
        <w:tc>
          <w:tcPr>
            <w:tcW w:w="2774" w:type="dxa"/>
            <w:vMerge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Теоретическое обучение,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Лабораторные и практические работы,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Контроль</w:t>
            </w: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proofErr w:type="spellStart"/>
            <w:r w:rsidRPr="00087A42">
              <w:rPr>
                <w:sz w:val="28"/>
                <w:szCs w:val="28"/>
              </w:rPr>
              <w:t>ная</w:t>
            </w:r>
            <w:proofErr w:type="spellEnd"/>
            <w:r w:rsidRPr="00087A42">
              <w:rPr>
                <w:sz w:val="28"/>
                <w:szCs w:val="28"/>
              </w:rPr>
              <w:t xml:space="preserve"> работа,</w:t>
            </w:r>
          </w:p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 xml:space="preserve">Экскурсии, </w:t>
            </w:r>
            <w:proofErr w:type="gramStart"/>
            <w:r w:rsidRPr="00087A42">
              <w:rPr>
                <w:sz w:val="28"/>
                <w:szCs w:val="28"/>
              </w:rPr>
              <w:t>ч</w:t>
            </w:r>
            <w:proofErr w:type="gramEnd"/>
            <w:r w:rsidRPr="00087A42">
              <w:rPr>
                <w:sz w:val="28"/>
                <w:szCs w:val="28"/>
              </w:rPr>
              <w:t>.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Самостоятельная работа</w:t>
            </w:r>
            <w:proofErr w:type="gramStart"/>
            <w:r w:rsidRPr="00087A42">
              <w:rPr>
                <w:sz w:val="28"/>
                <w:szCs w:val="28"/>
              </w:rPr>
              <w:t xml:space="preserve"> ,</w:t>
            </w:r>
            <w:proofErr w:type="gramEnd"/>
            <w:r w:rsidRPr="00087A42">
              <w:rPr>
                <w:sz w:val="28"/>
                <w:szCs w:val="28"/>
              </w:rPr>
              <w:t xml:space="preserve"> ч.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Введение. Человек как биологический вид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 w:rsidRPr="00087A42">
              <w:rPr>
                <w:sz w:val="28"/>
                <w:szCs w:val="36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Происхождение человека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 w:rsidRPr="00087A42">
              <w:rPr>
                <w:sz w:val="28"/>
                <w:szCs w:val="36"/>
              </w:rPr>
              <w:t>3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 xml:space="preserve">Краткая история развития знаний о строении и функциях организма человека 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1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Общий обзор строения и функций организма человека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36"/>
              </w:rPr>
            </w:pPr>
            <w:r w:rsidRPr="00087A42">
              <w:rPr>
                <w:sz w:val="28"/>
                <w:szCs w:val="36"/>
              </w:rPr>
              <w:t>4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 xml:space="preserve">Координация и регуляция 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Опора и движение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8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Внутренняя среда организма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Транспорт веществ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Дыхание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5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Пищеварение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4</w:t>
            </w:r>
          </w:p>
        </w:tc>
        <w:tc>
          <w:tcPr>
            <w:tcW w:w="1985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4A48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Обмен веществ и энергии. Витамины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Выделение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Покровы тела</w:t>
            </w:r>
          </w:p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2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Размножение и развитие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3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-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Высшая нервная деятельность</w:t>
            </w: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6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1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  <w:tr w:rsidR="00087A42" w:rsidRPr="00087A42" w:rsidTr="00087A42">
        <w:trPr>
          <w:trHeight w:val="390"/>
        </w:trPr>
        <w:tc>
          <w:tcPr>
            <w:tcW w:w="771" w:type="dxa"/>
          </w:tcPr>
          <w:p w:rsidR="00087A42" w:rsidRPr="00087A42" w:rsidRDefault="00087A42" w:rsidP="00087A42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087A42" w:rsidRPr="00087A42" w:rsidRDefault="00087A42" w:rsidP="00087A42">
            <w:pPr>
              <w:rPr>
                <w:sz w:val="28"/>
                <w:szCs w:val="24"/>
              </w:rPr>
            </w:pPr>
            <w:r w:rsidRPr="00087A42">
              <w:rPr>
                <w:sz w:val="28"/>
                <w:szCs w:val="24"/>
              </w:rPr>
              <w:t>Человек и его здоровье</w:t>
            </w:r>
          </w:p>
          <w:p w:rsidR="00087A42" w:rsidRPr="00087A42" w:rsidRDefault="00087A42" w:rsidP="00087A42">
            <w:pPr>
              <w:rPr>
                <w:sz w:val="28"/>
                <w:szCs w:val="24"/>
              </w:rPr>
            </w:pPr>
          </w:p>
        </w:tc>
        <w:tc>
          <w:tcPr>
            <w:tcW w:w="1842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</w:p>
        </w:tc>
        <w:tc>
          <w:tcPr>
            <w:tcW w:w="1701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985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87A42" w:rsidRPr="00087A42" w:rsidRDefault="00087A42" w:rsidP="00087A42">
            <w:pPr>
              <w:jc w:val="center"/>
              <w:rPr>
                <w:sz w:val="28"/>
                <w:szCs w:val="28"/>
              </w:rPr>
            </w:pPr>
            <w:r w:rsidRPr="00087A42">
              <w:rPr>
                <w:sz w:val="28"/>
                <w:szCs w:val="28"/>
              </w:rPr>
              <w:t>-</w:t>
            </w:r>
          </w:p>
        </w:tc>
      </w:tr>
    </w:tbl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087A42" w:rsidRDefault="00087A42" w:rsidP="00087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A42" w:rsidRPr="00E97D8A" w:rsidRDefault="00087A42" w:rsidP="00E97D8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087A42" w:rsidRPr="00E97D8A" w:rsidSect="00E97D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D6C"/>
    <w:multiLevelType w:val="multilevel"/>
    <w:tmpl w:val="3B34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C0C65"/>
    <w:multiLevelType w:val="multilevel"/>
    <w:tmpl w:val="5B7A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8A6E8F"/>
    <w:multiLevelType w:val="multilevel"/>
    <w:tmpl w:val="4BD2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93123C"/>
    <w:multiLevelType w:val="multilevel"/>
    <w:tmpl w:val="5C46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F96D6A"/>
    <w:multiLevelType w:val="multilevel"/>
    <w:tmpl w:val="92B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F4451F"/>
    <w:multiLevelType w:val="hybridMultilevel"/>
    <w:tmpl w:val="E40A0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C25EAD"/>
    <w:multiLevelType w:val="multilevel"/>
    <w:tmpl w:val="C3A0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E0"/>
    <w:rsid w:val="00003B9B"/>
    <w:rsid w:val="00087A42"/>
    <w:rsid w:val="001A75F5"/>
    <w:rsid w:val="00233AE0"/>
    <w:rsid w:val="00477F88"/>
    <w:rsid w:val="004A4842"/>
    <w:rsid w:val="004E2E10"/>
    <w:rsid w:val="005B0338"/>
    <w:rsid w:val="005B643D"/>
    <w:rsid w:val="005F2263"/>
    <w:rsid w:val="00724E9D"/>
    <w:rsid w:val="007B6A52"/>
    <w:rsid w:val="008561FD"/>
    <w:rsid w:val="00873E2A"/>
    <w:rsid w:val="008E4F14"/>
    <w:rsid w:val="00AB6031"/>
    <w:rsid w:val="00B966C4"/>
    <w:rsid w:val="00C875C1"/>
    <w:rsid w:val="00E97D8A"/>
    <w:rsid w:val="00F1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D8A"/>
  </w:style>
  <w:style w:type="paragraph" w:customStyle="1" w:styleId="c35">
    <w:name w:val="c3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97D8A"/>
  </w:style>
  <w:style w:type="paragraph" w:customStyle="1" w:styleId="c44">
    <w:name w:val="c4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D8A"/>
  </w:style>
  <w:style w:type="paragraph" w:customStyle="1" w:styleId="c24">
    <w:name w:val="c2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97D8A"/>
  </w:style>
  <w:style w:type="character" w:customStyle="1" w:styleId="c8">
    <w:name w:val="c8"/>
    <w:basedOn w:val="a0"/>
    <w:rsid w:val="00E97D8A"/>
  </w:style>
  <w:style w:type="character" w:customStyle="1" w:styleId="c9">
    <w:name w:val="c9"/>
    <w:basedOn w:val="a0"/>
    <w:rsid w:val="00E97D8A"/>
  </w:style>
  <w:style w:type="paragraph" w:customStyle="1" w:styleId="c18">
    <w:name w:val="c18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97D8A"/>
  </w:style>
  <w:style w:type="character" w:customStyle="1" w:styleId="c7">
    <w:name w:val="c7"/>
    <w:basedOn w:val="a0"/>
    <w:rsid w:val="00E97D8A"/>
  </w:style>
  <w:style w:type="paragraph" w:customStyle="1" w:styleId="c15">
    <w:name w:val="c1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97D8A"/>
  </w:style>
  <w:style w:type="paragraph" w:customStyle="1" w:styleId="c13">
    <w:name w:val="c1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97D8A"/>
  </w:style>
  <w:style w:type="paragraph" w:customStyle="1" w:styleId="c47">
    <w:name w:val="c4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1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rsid w:val="00087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A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D8A"/>
  </w:style>
  <w:style w:type="paragraph" w:customStyle="1" w:styleId="c35">
    <w:name w:val="c3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97D8A"/>
  </w:style>
  <w:style w:type="paragraph" w:customStyle="1" w:styleId="c44">
    <w:name w:val="c4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D8A"/>
  </w:style>
  <w:style w:type="paragraph" w:customStyle="1" w:styleId="c24">
    <w:name w:val="c2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97D8A"/>
  </w:style>
  <w:style w:type="character" w:customStyle="1" w:styleId="c8">
    <w:name w:val="c8"/>
    <w:basedOn w:val="a0"/>
    <w:rsid w:val="00E97D8A"/>
  </w:style>
  <w:style w:type="character" w:customStyle="1" w:styleId="c9">
    <w:name w:val="c9"/>
    <w:basedOn w:val="a0"/>
    <w:rsid w:val="00E97D8A"/>
  </w:style>
  <w:style w:type="paragraph" w:customStyle="1" w:styleId="c18">
    <w:name w:val="c18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97D8A"/>
  </w:style>
  <w:style w:type="character" w:customStyle="1" w:styleId="c7">
    <w:name w:val="c7"/>
    <w:basedOn w:val="a0"/>
    <w:rsid w:val="00E97D8A"/>
  </w:style>
  <w:style w:type="paragraph" w:customStyle="1" w:styleId="c15">
    <w:name w:val="c15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97D8A"/>
  </w:style>
  <w:style w:type="paragraph" w:customStyle="1" w:styleId="c13">
    <w:name w:val="c1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97D8A"/>
  </w:style>
  <w:style w:type="paragraph" w:customStyle="1" w:styleId="c47">
    <w:name w:val="c4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9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1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rsid w:val="00087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A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26</Pages>
  <Words>7071</Words>
  <Characters>40306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12</cp:revision>
  <dcterms:created xsi:type="dcterms:W3CDTF">2020-10-27T18:27:00Z</dcterms:created>
  <dcterms:modified xsi:type="dcterms:W3CDTF">2023-11-10T09:11:00Z</dcterms:modified>
</cp:coreProperties>
</file>